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1A" w:rsidRPr="00C054B2" w:rsidRDefault="0076741A" w:rsidP="007674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76741A" w:rsidRDefault="0076741A" w:rsidP="007674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>
        <w:rPr>
          <w:rFonts w:ascii="Times New Roman" w:hAnsi="Times New Roman" w:cs="Times New Roman"/>
          <w:b/>
          <w:sz w:val="28"/>
          <w:szCs w:val="28"/>
        </w:rPr>
        <w:t>. 2016 год.</w:t>
      </w:r>
    </w:p>
    <w:p w:rsidR="0076741A" w:rsidRDefault="0076741A" w:rsidP="00DE1A75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D05EC" w:rsidRPr="00DE1A75" w:rsidRDefault="005D05EC" w:rsidP="00DE1A75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b/>
          <w:sz w:val="28"/>
          <w:szCs w:val="28"/>
        </w:rPr>
        <w:t>Решения.</w:t>
      </w:r>
    </w:p>
    <w:p w:rsidR="005D05EC" w:rsidRPr="0076741A" w:rsidRDefault="005D05EC" w:rsidP="005D05EC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6741A">
        <w:rPr>
          <w:rFonts w:ascii="Times New Roman" w:eastAsiaTheme="minorEastAsia" w:hAnsi="Times New Roman" w:cs="Times New Roman"/>
          <w:b/>
          <w:sz w:val="28"/>
          <w:szCs w:val="28"/>
        </w:rPr>
        <w:t>8 класс.</w:t>
      </w:r>
    </w:p>
    <w:p w:rsidR="00002665" w:rsidRPr="00C054B2" w:rsidRDefault="00002665" w:rsidP="00002665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Пусть отрезок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BC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– точка на отрезке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BC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E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– соответственно середины отрезков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DC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. Тогда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BE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ED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DF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FC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 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BE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ED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DF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FC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откуда следует, что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EF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ED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DF = a/2.</w:t>
      </w:r>
    </w:p>
    <w:p w:rsidR="00002665" w:rsidRPr="00C054B2" w:rsidRDefault="00002665" w:rsidP="00002665">
      <w:pPr>
        <w:pStyle w:val="a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a/2.</w:t>
      </w:r>
    </w:p>
    <w:p w:rsidR="005D05EC" w:rsidRPr="00C054B2" w:rsidRDefault="004B7E8A" w:rsidP="005D05EC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Да, например, 113. Числа 114, 116, 118, 120, 122, 124, 126 делятся на 2.</w:t>
      </w:r>
    </w:p>
    <w:p w:rsidR="004B7E8A" w:rsidRPr="00C054B2" w:rsidRDefault="004B7E8A" w:rsidP="004B7E8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Числа 115, 125 делятся на 5. 117 делится на 9, 119 делится на 7, 121 делится на 11, 123 делится на 3.</w:t>
      </w:r>
    </w:p>
    <w:p w:rsidR="004B7E8A" w:rsidRPr="00C054B2" w:rsidRDefault="004B7E8A" w:rsidP="005D05EC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Да, например, число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2015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Его делители – степени 2, начиная с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1 и до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2015</m:t>
            </m:r>
          </m:sup>
        </m:sSup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– ровно 2016 делителей.</w:t>
      </w:r>
    </w:p>
    <w:p w:rsidR="00002665" w:rsidRPr="00C054B2" w:rsidRDefault="00002665" w:rsidP="00002665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Заметим, что если человек под номером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говорит, что человек  под номером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– рыцарь, то игроки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либо оба лжецы, либо оба рыцари. Составим граф, где вершины пронумерованы от 1 до 9, и числа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связываем ребром, если один из них, что второй из них рыцарь. При этом вершины 1,3,7,9 – лежат в одной компоненте связности, как и вершины 2,4,6,8. Значит люди, кроме 5-го номера, не могут быть рыцарями, иначе будет хотя бы 4 рыцаря, значит они все лжецы. Так как рыцарь есть, то номер 5 обязан быть рыцарем.</w:t>
      </w:r>
    </w:p>
    <w:p w:rsidR="00002665" w:rsidRPr="00C054B2" w:rsidRDefault="00002665" w:rsidP="00002665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Ответ: пятый.</w:t>
      </w:r>
    </w:p>
    <w:p w:rsidR="004B7E8A" w:rsidRPr="00C054B2" w:rsidRDefault="004B7E8A" w:rsidP="005D05EC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Нет, например, при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1,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1000,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100000,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1000000 получаем, что 3 &lt; 3. </w:t>
      </w:r>
    </w:p>
    <w:p w:rsidR="00A15F1E" w:rsidRPr="00C054B2" w:rsidRDefault="00A15F1E" w:rsidP="00A15F1E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i/>
          <w:sz w:val="28"/>
          <w:szCs w:val="28"/>
        </w:rPr>
        <w:t xml:space="preserve">Комментарий: неравенство превращается в равенство только при заданных попарных отношениях между числами 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Pr="00C054B2">
        <w:rPr>
          <w:rFonts w:ascii="Times New Roman" w:eastAsiaTheme="minorEastAsia" w:hAnsi="Times New Roman" w:cs="Times New Roman"/>
          <w:i/>
          <w:sz w:val="28"/>
          <w:szCs w:val="28"/>
        </w:rPr>
        <w:t>. Обратное неравенство невозможно.</w:t>
      </w:r>
    </w:p>
    <w:p w:rsidR="00DE1A75" w:rsidRDefault="00DE1A75" w:rsidP="00310D8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310D8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310D8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310D8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310D8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310D8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76741A" w:rsidRPr="00C054B2" w:rsidRDefault="0076741A" w:rsidP="007674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Школьный этап </w:t>
      </w:r>
    </w:p>
    <w:p w:rsidR="0076741A" w:rsidRDefault="0076741A" w:rsidP="007674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>
        <w:rPr>
          <w:rFonts w:ascii="Times New Roman" w:hAnsi="Times New Roman" w:cs="Times New Roman"/>
          <w:b/>
          <w:sz w:val="28"/>
          <w:szCs w:val="28"/>
        </w:rPr>
        <w:t>. 2016 год.</w:t>
      </w:r>
    </w:p>
    <w:p w:rsidR="00DE1A75" w:rsidRDefault="00DE1A75" w:rsidP="0076741A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76741A" w:rsidRPr="0076741A" w:rsidRDefault="0076741A" w:rsidP="007674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6741A">
        <w:rPr>
          <w:rFonts w:ascii="Times New Roman" w:eastAsiaTheme="minorEastAsia" w:hAnsi="Times New Roman" w:cs="Times New Roman"/>
          <w:b/>
          <w:sz w:val="28"/>
          <w:szCs w:val="28"/>
        </w:rPr>
        <w:t>Решения</w:t>
      </w:r>
    </w:p>
    <w:p w:rsidR="00310D8F" w:rsidRPr="0076741A" w:rsidRDefault="00310D8F" w:rsidP="00310D8F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6741A">
        <w:rPr>
          <w:rFonts w:ascii="Times New Roman" w:eastAsiaTheme="minorEastAsia" w:hAnsi="Times New Roman" w:cs="Times New Roman"/>
          <w:b/>
          <w:sz w:val="28"/>
          <w:szCs w:val="28"/>
        </w:rPr>
        <w:t>9 класс</w:t>
      </w:r>
    </w:p>
    <w:p w:rsidR="00002665" w:rsidRPr="00C054B2" w:rsidRDefault="00002665" w:rsidP="00002665">
      <w:pPr>
        <w:pStyle w:val="a3"/>
        <w:numPr>
          <w:ilvl w:val="0"/>
          <w:numId w:val="8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Пусть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. Получаем квадратное уравнение, решаем, получаем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1 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16. Тогда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 = 1, -1, 2, -2.</w:t>
      </w:r>
    </w:p>
    <w:p w:rsidR="00002665" w:rsidRPr="00C054B2" w:rsidRDefault="00002665" w:rsidP="00002665">
      <w:pPr>
        <w:pStyle w:val="a3"/>
        <w:numPr>
          <w:ilvl w:val="0"/>
          <w:numId w:val="8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|||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- 1| -1|=1/2 , тогда ||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- 1| -1 = ½ или -1/2, т.е. ||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- 1| = 1.5 или 0.5, тогда соответственно 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- 1 = 1.5 или -1.5 или 0.5 или -0.5, тогда 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= 2.5 или -0.5 или 1.5 или 0.5, но модуль больше или равен 0, поэтому возможные варианты для 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</w:t>
      </w:r>
      <w:proofErr w:type="gramStart"/>
      <w:r w:rsidRPr="00C054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54B2">
        <w:rPr>
          <w:rFonts w:ascii="Times New Roman" w:hAnsi="Times New Roman" w:cs="Times New Roman"/>
          <w:sz w:val="28"/>
          <w:szCs w:val="28"/>
        </w:rPr>
        <w:t xml:space="preserve"> 2.5; 1.5; 0.5, откуда </w:t>
      </w:r>
      <w:proofErr w:type="gramStart"/>
      <w:r w:rsidRPr="00C054B2">
        <w:rPr>
          <w:rFonts w:ascii="Times New Roman" w:hAnsi="Times New Roman" w:cs="Times New Roman"/>
          <w:sz w:val="28"/>
          <w:szCs w:val="28"/>
        </w:rPr>
        <w:t>следует</w:t>
      </w:r>
      <w:proofErr w:type="gramEnd"/>
      <w:r w:rsidRPr="00C054B2">
        <w:rPr>
          <w:rFonts w:ascii="Times New Roman" w:hAnsi="Times New Roman" w:cs="Times New Roman"/>
          <w:sz w:val="28"/>
          <w:szCs w:val="28"/>
        </w:rPr>
        <w:t xml:space="preserve"> что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 xml:space="preserve"> может быть равен 2.5; - 2.5; 1.5; -1.5; 0.5; -0.5.</w:t>
      </w:r>
    </w:p>
    <w:p w:rsidR="00002665" w:rsidRPr="00C054B2" w:rsidRDefault="00002665" w:rsidP="0000266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Ответ: 6 решений.</w:t>
      </w:r>
    </w:p>
    <w:p w:rsidR="004B7E8A" w:rsidRPr="00C054B2" w:rsidRDefault="00310D8F" w:rsidP="00310D8F">
      <w:pPr>
        <w:pStyle w:val="a3"/>
        <w:numPr>
          <w:ilvl w:val="0"/>
          <w:numId w:val="8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Пусть сумма чисел во второй строке равна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тогда сумма чисел в первой строке =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-1, а сумма чисел в третьей строке =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+1, тогда общая сумма чисел в таблице равна 3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10D8F" w:rsidRPr="00C054B2" w:rsidRDefault="00310D8F" w:rsidP="00310D8F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Теперь пусть сумма чисел в первом столбце равна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, тогда во втором столбце сумма = 4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, в третьем = 16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в сумме по таблице = 21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10D8F" w:rsidRPr="00C054B2" w:rsidRDefault="00310D8F" w:rsidP="00310D8F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Получаем, что 3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21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тогда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= 7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– сумма </w:t>
      </w:r>
      <w:r w:rsidR="00622F46" w:rsidRPr="00C054B2">
        <w:rPr>
          <w:rFonts w:ascii="Times New Roman" w:eastAsiaTheme="minorEastAsia" w:hAnsi="Times New Roman" w:cs="Times New Roman"/>
          <w:sz w:val="28"/>
          <w:szCs w:val="28"/>
        </w:rPr>
        <w:t xml:space="preserve">чисел во второй 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строке, что и требовалось доказать.</w:t>
      </w:r>
    </w:p>
    <w:p w:rsidR="00310D8F" w:rsidRPr="00C054B2" w:rsidRDefault="00310D8F" w:rsidP="00310D8F">
      <w:pPr>
        <w:pStyle w:val="a3"/>
        <w:numPr>
          <w:ilvl w:val="0"/>
          <w:numId w:val="8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8.3</w:t>
      </w:r>
    </w:p>
    <w:p w:rsidR="00310D8F" w:rsidRPr="00C054B2" w:rsidRDefault="008E39D9" w:rsidP="00310D8F">
      <w:pPr>
        <w:pStyle w:val="a3"/>
        <w:numPr>
          <w:ilvl w:val="0"/>
          <w:numId w:val="8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Так как только Петя в классе сидит один за партой, то в классе нечетное число учеников. </w:t>
      </w:r>
      <w:r w:rsidR="00104853" w:rsidRPr="00C054B2">
        <w:rPr>
          <w:rFonts w:ascii="Times New Roman" w:eastAsiaTheme="minorEastAsia" w:hAnsi="Times New Roman" w:cs="Times New Roman"/>
          <w:sz w:val="28"/>
          <w:szCs w:val="28"/>
        </w:rPr>
        <w:t>Если бы каждый из них</w:t>
      </w:r>
      <w:r w:rsidR="002B49EC"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поздоровался с нечетным числом, то число пар поздоровавшихся было бы нецелым числом, так как равнялось бы нечетному числу, деленному на 2. А значит</w:t>
      </w:r>
      <w:r w:rsidR="005F7747" w:rsidRPr="00C054B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B49EC"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Петя не мог </w:t>
      </w:r>
      <w:r w:rsidR="00622F46" w:rsidRPr="00C054B2">
        <w:rPr>
          <w:rFonts w:ascii="Times New Roman" w:eastAsiaTheme="minorEastAsia" w:hAnsi="Times New Roman" w:cs="Times New Roman"/>
          <w:sz w:val="28"/>
          <w:szCs w:val="28"/>
        </w:rPr>
        <w:t>поздороваться с нечетным числом учеников. Кроме Пети в классе осталось еще четное число учеников, поэтому число тех</w:t>
      </w:r>
      <w:r w:rsidR="005F7747" w:rsidRPr="00C054B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622F46"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кто с ним не </w:t>
      </w:r>
      <w:proofErr w:type="gramStart"/>
      <w:r w:rsidR="00622F46" w:rsidRPr="00C054B2">
        <w:rPr>
          <w:rFonts w:ascii="Times New Roman" w:eastAsiaTheme="minorEastAsia" w:hAnsi="Times New Roman" w:cs="Times New Roman"/>
          <w:sz w:val="28"/>
          <w:szCs w:val="28"/>
        </w:rPr>
        <w:t>поздоровался</w:t>
      </w:r>
      <w:proofErr w:type="gramEnd"/>
      <w:r w:rsidR="00622F46"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не может быть равно 1.</w:t>
      </w:r>
    </w:p>
    <w:p w:rsidR="00DE1A75" w:rsidRDefault="00DE1A75" w:rsidP="00CF6C7D">
      <w:pPr>
        <w:rPr>
          <w:rFonts w:ascii="Times New Roman" w:hAnsi="Times New Roman" w:cs="Times New Roman"/>
          <w:sz w:val="28"/>
          <w:szCs w:val="28"/>
        </w:rPr>
      </w:pPr>
    </w:p>
    <w:p w:rsidR="00DE1A75" w:rsidRDefault="00DE1A75" w:rsidP="00CF6C7D">
      <w:pPr>
        <w:rPr>
          <w:rFonts w:ascii="Times New Roman" w:hAnsi="Times New Roman" w:cs="Times New Roman"/>
          <w:sz w:val="28"/>
          <w:szCs w:val="28"/>
        </w:rPr>
      </w:pPr>
    </w:p>
    <w:p w:rsidR="00DE1A75" w:rsidRDefault="00DE1A75" w:rsidP="00CF6C7D">
      <w:pPr>
        <w:rPr>
          <w:rFonts w:ascii="Times New Roman" w:hAnsi="Times New Roman" w:cs="Times New Roman"/>
          <w:sz w:val="28"/>
          <w:szCs w:val="28"/>
        </w:rPr>
      </w:pPr>
    </w:p>
    <w:p w:rsidR="00DE1A75" w:rsidRDefault="00DE1A75" w:rsidP="00CF6C7D">
      <w:pPr>
        <w:rPr>
          <w:rFonts w:ascii="Times New Roman" w:hAnsi="Times New Roman" w:cs="Times New Roman"/>
          <w:sz w:val="28"/>
          <w:szCs w:val="28"/>
        </w:rPr>
      </w:pPr>
    </w:p>
    <w:p w:rsidR="00DE1A75" w:rsidRDefault="00DE1A75" w:rsidP="00CF6C7D">
      <w:pPr>
        <w:rPr>
          <w:rFonts w:ascii="Times New Roman" w:hAnsi="Times New Roman" w:cs="Times New Roman"/>
          <w:sz w:val="28"/>
          <w:szCs w:val="28"/>
        </w:rPr>
      </w:pPr>
    </w:p>
    <w:p w:rsidR="0076741A" w:rsidRPr="00C054B2" w:rsidRDefault="0076741A" w:rsidP="007674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Школьный этап </w:t>
      </w:r>
    </w:p>
    <w:p w:rsidR="0076741A" w:rsidRDefault="0076741A" w:rsidP="007674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>
        <w:rPr>
          <w:rFonts w:ascii="Times New Roman" w:hAnsi="Times New Roman" w:cs="Times New Roman"/>
          <w:b/>
          <w:sz w:val="28"/>
          <w:szCs w:val="28"/>
        </w:rPr>
        <w:t>. 2016 год.</w:t>
      </w:r>
    </w:p>
    <w:p w:rsidR="00DE1A75" w:rsidRDefault="00DE1A75" w:rsidP="00CF6C7D">
      <w:pPr>
        <w:rPr>
          <w:rFonts w:ascii="Times New Roman" w:hAnsi="Times New Roman" w:cs="Times New Roman"/>
          <w:sz w:val="28"/>
          <w:szCs w:val="28"/>
        </w:rPr>
      </w:pPr>
    </w:p>
    <w:p w:rsidR="0076741A" w:rsidRPr="0076741A" w:rsidRDefault="0076741A" w:rsidP="007674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41A">
        <w:rPr>
          <w:rFonts w:ascii="Times New Roman" w:hAnsi="Times New Roman" w:cs="Times New Roman"/>
          <w:b/>
          <w:sz w:val="28"/>
          <w:szCs w:val="28"/>
        </w:rPr>
        <w:t>Решения</w:t>
      </w:r>
    </w:p>
    <w:p w:rsidR="00CF6C7D" w:rsidRPr="0076741A" w:rsidRDefault="00CF6C7D" w:rsidP="00CF6C7D">
      <w:pPr>
        <w:rPr>
          <w:rFonts w:ascii="Times New Roman" w:hAnsi="Times New Roman" w:cs="Times New Roman"/>
          <w:b/>
          <w:sz w:val="28"/>
          <w:szCs w:val="28"/>
        </w:rPr>
      </w:pPr>
      <w:r w:rsidRPr="0076741A">
        <w:rPr>
          <w:rFonts w:ascii="Times New Roman" w:hAnsi="Times New Roman" w:cs="Times New Roman"/>
          <w:b/>
          <w:sz w:val="28"/>
          <w:szCs w:val="28"/>
        </w:rPr>
        <w:t xml:space="preserve">10 класс </w:t>
      </w:r>
    </w:p>
    <w:p w:rsidR="00CF6C7D" w:rsidRPr="00C054B2" w:rsidRDefault="00CF6C7D" w:rsidP="00CF6C7D">
      <w:pPr>
        <w:pStyle w:val="a3"/>
        <w:numPr>
          <w:ilvl w:val="0"/>
          <w:numId w:val="9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Да, например,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“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1008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”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“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”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1006</w:t>
      </w:r>
      <w:r w:rsidR="000C5A3C"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0C5A3C" w:rsidRPr="00C054B2">
        <w:rPr>
          <w:rFonts w:ascii="Times New Roman" w:eastAsiaTheme="minorEastAsia" w:hAnsi="Times New Roman" w:cs="Times New Roman"/>
          <w:sz w:val="28"/>
          <w:szCs w:val="28"/>
        </w:rPr>
        <w:t xml:space="preserve">раз </w:t>
      </w:r>
      <w:r w:rsidR="000C5A3C"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“1”.</w:t>
      </w:r>
    </w:p>
    <w:p w:rsidR="000C5A3C" w:rsidRPr="00C054B2" w:rsidRDefault="005F7747" w:rsidP="00CF6C7D">
      <w:pPr>
        <w:pStyle w:val="a3"/>
        <w:numPr>
          <w:ilvl w:val="0"/>
          <w:numId w:val="9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Аналогично 9.2</w:t>
      </w:r>
      <w:r w:rsidR="000C5A3C" w:rsidRPr="00C054B2">
        <w:rPr>
          <w:rFonts w:ascii="Times New Roman" w:eastAsiaTheme="minorEastAsia" w:hAnsi="Times New Roman" w:cs="Times New Roman"/>
          <w:sz w:val="28"/>
          <w:szCs w:val="28"/>
        </w:rPr>
        <w:t>, только константы увеличены в 4 раза.</w:t>
      </w:r>
    </w:p>
    <w:p w:rsidR="000C5A3C" w:rsidRPr="00C054B2" w:rsidRDefault="000C5A3C" w:rsidP="000C5A3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Ответ: 6.</w:t>
      </w:r>
    </w:p>
    <w:p w:rsidR="000C5A3C" w:rsidRPr="00C054B2" w:rsidRDefault="000C5A3C" w:rsidP="000C5A3C">
      <w:pPr>
        <w:pStyle w:val="a3"/>
        <w:numPr>
          <w:ilvl w:val="0"/>
          <w:numId w:val="9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9.3</w:t>
      </w:r>
    </w:p>
    <w:p w:rsidR="005F7747" w:rsidRPr="00C054B2" w:rsidRDefault="005F7747" w:rsidP="005F7747">
      <w:pPr>
        <w:pStyle w:val="a3"/>
        <w:numPr>
          <w:ilvl w:val="0"/>
          <w:numId w:val="9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9.5</w:t>
      </w:r>
    </w:p>
    <w:p w:rsidR="000C5A3C" w:rsidRPr="00C054B2" w:rsidRDefault="000C5A3C" w:rsidP="000C5A3C">
      <w:pPr>
        <w:pStyle w:val="a3"/>
        <w:numPr>
          <w:ilvl w:val="0"/>
          <w:numId w:val="9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Так как точка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внутри треугольника, то можно найти точку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’, лежащую на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BC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такую что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’ лежат на одной прямой, причем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’ &gt;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. Заметим, что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’ &gt;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тогда угол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>’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– острый угол, иначе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’ &lt;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. Значит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AD’C – 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тупой угол, тогда </w:t>
      </w:r>
      <w:r w:rsidRPr="00C054B2">
        <w:rPr>
          <w:rFonts w:ascii="Times New Roman" w:eastAsiaTheme="minorEastAsia" w:hAnsi="Times New Roman" w:cs="Times New Roman"/>
          <w:sz w:val="28"/>
          <w:szCs w:val="28"/>
          <w:lang w:val="en-US"/>
        </w:rPr>
        <w:t>AC &gt; AD’ &gt; AD.</w:t>
      </w: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ED5862" w:rsidRPr="00C054B2" w:rsidRDefault="00ED5862" w:rsidP="00ED58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Школьный этап </w:t>
      </w:r>
    </w:p>
    <w:p w:rsidR="00ED5862" w:rsidRDefault="00ED5862" w:rsidP="00ED58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>
        <w:rPr>
          <w:rFonts w:ascii="Times New Roman" w:hAnsi="Times New Roman" w:cs="Times New Roman"/>
          <w:b/>
          <w:sz w:val="28"/>
          <w:szCs w:val="28"/>
        </w:rPr>
        <w:t>. 2016 год.</w:t>
      </w:r>
    </w:p>
    <w:p w:rsidR="00DE1A75" w:rsidRDefault="00DE1A75" w:rsidP="000C5A3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E1A75" w:rsidRPr="00ED5862" w:rsidRDefault="00ED5862" w:rsidP="00ED5862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D5862">
        <w:rPr>
          <w:rFonts w:ascii="Times New Roman" w:eastAsiaTheme="minorEastAsia" w:hAnsi="Times New Roman" w:cs="Times New Roman"/>
          <w:b/>
          <w:sz w:val="28"/>
          <w:szCs w:val="28"/>
        </w:rPr>
        <w:t>Решения</w:t>
      </w:r>
    </w:p>
    <w:p w:rsidR="000C5A3C" w:rsidRPr="00ED5862" w:rsidRDefault="000C5A3C" w:rsidP="000C5A3C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 w:rsidRPr="00ED5862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11 </w:t>
      </w:r>
      <w:r w:rsidRPr="00ED5862">
        <w:rPr>
          <w:rFonts w:ascii="Times New Roman" w:eastAsiaTheme="minorEastAsia" w:hAnsi="Times New Roman" w:cs="Times New Roman"/>
          <w:b/>
          <w:sz w:val="28"/>
          <w:szCs w:val="28"/>
        </w:rPr>
        <w:t>класс.</w:t>
      </w:r>
      <w:proofErr w:type="gramEnd"/>
    </w:p>
    <w:p w:rsidR="000C5A3C" w:rsidRPr="00C054B2" w:rsidRDefault="00C054B2" w:rsidP="000C5A3C">
      <w:pPr>
        <w:pStyle w:val="a3"/>
        <w:numPr>
          <w:ilvl w:val="0"/>
          <w:numId w:val="10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2017 – число </w:t>
      </w:r>
      <w:r w:rsidR="003943E5">
        <w:rPr>
          <w:rFonts w:ascii="Times New Roman" w:eastAsiaTheme="minorEastAsia" w:hAnsi="Times New Roman" w:cs="Times New Roman"/>
          <w:sz w:val="28"/>
          <w:szCs w:val="28"/>
        </w:rPr>
        <w:t>простое, а значит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3943E5">
        <w:rPr>
          <w:rFonts w:ascii="Times New Roman" w:eastAsiaTheme="minorEastAsia" w:hAnsi="Times New Roman" w:cs="Times New Roman"/>
          <w:sz w:val="28"/>
          <w:szCs w:val="28"/>
        </w:rPr>
        <w:t>множители 2017 и некоторое количество 1, не менее одного. Их сумма уже не менее 2018. Ответ: нет.</w:t>
      </w:r>
    </w:p>
    <w:p w:rsidR="000C5A3C" w:rsidRPr="00C054B2" w:rsidRDefault="00C054B2" w:rsidP="000C5A3C">
      <w:pPr>
        <w:pStyle w:val="a3"/>
        <w:numPr>
          <w:ilvl w:val="0"/>
          <w:numId w:val="10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10.2</w:t>
      </w:r>
    </w:p>
    <w:p w:rsidR="00C054B2" w:rsidRPr="00C054B2" w:rsidRDefault="00C054B2" w:rsidP="00C054B2">
      <w:pPr>
        <w:pStyle w:val="a3"/>
        <w:numPr>
          <w:ilvl w:val="0"/>
          <w:numId w:val="10"/>
        </w:numPr>
        <w:shd w:val="clear" w:color="auto" w:fill="FAFAFA"/>
        <w:spacing w:before="75"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Theme="minorEastAsia" w:hAnsi="Times New Roman" w:cs="Times New Roman"/>
          <w:sz w:val="28"/>
          <w:szCs w:val="28"/>
        </w:rPr>
        <w:t>10.5</w:t>
      </w:r>
    </w:p>
    <w:p w:rsidR="00C054B2" w:rsidRPr="00C054B2" w:rsidRDefault="00C054B2" w:rsidP="00C054B2">
      <w:pPr>
        <w:pStyle w:val="a3"/>
        <w:numPr>
          <w:ilvl w:val="0"/>
          <w:numId w:val="10"/>
        </w:numPr>
        <w:shd w:val="clear" w:color="auto" w:fill="FAFAFA"/>
        <w:spacing w:before="75"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дает остаток 1 при делении на 10, значит и любая степень 11 дает остаток 1 при делении на 10. 22 дает остаток 2 в первой степени, остаток 4 во второй степени, остаток 8 в третьей степени, остаток 6 в четвертой степени. В пятой степени снова остаток 2, так как умножение 6 на 2 дает на конце 2. Таким образом, остатки возникают периодически, так как следующий остаток – последняя цифра от умножения последней цифры предыдущей степени на 2. Получаем период равный: 2, 4, 8, 6. Тогда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22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22</m:t>
            </m:r>
          </m:sup>
        </m:sSup>
      </m:oMath>
      <w:r w:rsidRPr="00C05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остаток такой </w:t>
      </w:r>
      <w:proofErr w:type="gramStart"/>
      <w:r w:rsidRPr="00C05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proofErr w:type="gramEnd"/>
      <w:r w:rsidRPr="00C05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остаток числа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</m:oMath>
      <w:r w:rsidRPr="00C05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4.</w:t>
      </w:r>
      <w:r w:rsidRPr="00C05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Чтобы сумма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sup>
        </m:sSup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33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33</m:t>
            </m:r>
          </m:sup>
        </m:sSup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делилась на 10, необходимо чтобы число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33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33</m:t>
            </m:r>
          </m:sup>
        </m:sSup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давало остаток 5 при делении на 10, а </w:t>
      </w:r>
      <w:proofErr w:type="gramStart"/>
      <w:r w:rsidRPr="00C054B2">
        <w:rPr>
          <w:rFonts w:ascii="Times New Roman" w:eastAsiaTheme="minorEastAsia" w:hAnsi="Times New Roman" w:cs="Times New Roman"/>
          <w:sz w:val="28"/>
          <w:szCs w:val="28"/>
        </w:rPr>
        <w:t>значит</w:t>
      </w:r>
      <w:proofErr w:type="gramEnd"/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необходима делимость на 5, что невозможно. Ответ: нет.</w:t>
      </w:r>
    </w:p>
    <w:p w:rsidR="00BF6437" w:rsidRPr="00C054B2" w:rsidRDefault="00C3082C" w:rsidP="00BF6437">
      <w:pPr>
        <w:pStyle w:val="a3"/>
        <w:numPr>
          <w:ilvl w:val="0"/>
          <w:numId w:val="10"/>
        </w:numPr>
        <w:shd w:val="clear" w:color="auto" w:fill="FAFAFA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Пусть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АА</w:t>
      </w:r>
      <w:proofErr w:type="gramStart"/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proofErr w:type="gramEnd"/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BB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СС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медианы треугольника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АВС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пересекающиеся в точке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G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АА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1,5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ВС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 свойству медиан треугольника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GA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 </w:t>
      </w:r>
      <w:r w:rsidRPr="00C054B2">
        <w:rPr>
          <w:noProof/>
          <w:lang w:eastAsia="ru-RU"/>
        </w:rPr>
        <w:drawing>
          <wp:inline distT="0" distB="0" distL="0" distR="0" wp14:anchorId="1155EBD0" wp14:editId="28443E6A">
            <wp:extent cx="85725" cy="361950"/>
            <wp:effectExtent l="0" t="0" r="9525" b="0"/>
            <wp:docPr id="3" name="Рисунок 3" descr="http://problems.ru/show_document.php?id=1701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blems.ru/show_document.php?id=17016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AA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 </w:t>
      </w:r>
      <w:r w:rsidRPr="00C054B2">
        <w:rPr>
          <w:noProof/>
          <w:lang w:eastAsia="ru-RU"/>
        </w:rPr>
        <w:drawing>
          <wp:inline distT="0" distB="0" distL="0" distR="0" wp14:anchorId="5D1B36A8" wp14:editId="780CB62D">
            <wp:extent cx="85725" cy="352425"/>
            <wp:effectExtent l="0" t="0" r="9525" b="9525"/>
            <wp:docPr id="2" name="Рисунок 2" descr="http://problems.ru/show_document.php?id=1701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blems.ru/show_document.php?id=17016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ВС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Таким образом, в треугольнике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BGC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медиана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GA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равна половине стороны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ВС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 которой она проведена. 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Следовательно, этот треугольник – прямоугольный с прямым углом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G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то есть медианы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BB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 </w:t>
      </w:r>
      <w:r w:rsidRPr="00C054B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СС</w:t>
      </w:r>
      <w:proofErr w:type="gramStart"/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proofErr w:type="gramEnd"/>
      <w:r w:rsidRPr="00C054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пересекаются под прямым углом.</w:t>
      </w:r>
    </w:p>
    <w:p w:rsidR="00C054B2" w:rsidRDefault="00C054B2" w:rsidP="00BF6437">
      <w:pPr>
        <w:pStyle w:val="a3"/>
        <w:shd w:val="clear" w:color="auto" w:fill="FAFAFA"/>
        <w:spacing w:before="75" w:after="0" w:line="240" w:lineRule="auto"/>
        <w:ind w:left="9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34D0" w:rsidRDefault="004434D0" w:rsidP="00BF6437">
      <w:pPr>
        <w:pStyle w:val="a3"/>
        <w:shd w:val="clear" w:color="auto" w:fill="FAFAFA"/>
        <w:spacing w:before="75" w:after="0" w:line="240" w:lineRule="auto"/>
        <w:ind w:left="9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EAF" w:rsidRDefault="009F1EA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C054B2" w:rsidRPr="00C054B2" w:rsidRDefault="009F1EAF" w:rsidP="00FD6AEF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Методические рекомендации</w:t>
      </w:r>
    </w:p>
    <w:p w:rsidR="00C054B2" w:rsidRDefault="00C054B2" w:rsidP="00FD6AEF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54B2" w:rsidRDefault="00C054B2" w:rsidP="00FD6AEF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задача оценивается целым числом баллов от 0 до 7. Итог подводится по сумме баллов, набранных участником.</w:t>
      </w:r>
      <w:r w:rsidR="00D64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Максимальный</w:t>
      </w:r>
      <w:bookmarkStart w:id="0" w:name="_GoBack"/>
      <w:bookmarkEnd w:id="0"/>
      <w:r w:rsidR="00D64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FD6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35 баллов. </w:t>
      </w:r>
    </w:p>
    <w:p w:rsidR="00C054B2" w:rsidRDefault="003943E5" w:rsidP="00FD6AEF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оценивания приведены в таблице:</w:t>
      </w:r>
    </w:p>
    <w:p w:rsidR="003943E5" w:rsidRDefault="003943E5" w:rsidP="00FD6AEF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9"/>
        <w:gridCol w:w="8462"/>
      </w:tblGrid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8462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Правильность (ошибочность) решения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62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верное решение.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8462" w:type="dxa"/>
          </w:tcPr>
          <w:p w:rsidR="003943E5" w:rsidRDefault="00EE2828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Верное решение. Имеются небольшие недочеты, в целом, не влияющие на решение.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8462" w:type="dxa"/>
          </w:tcPr>
          <w:p w:rsidR="003943E5" w:rsidRDefault="00EE2828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содержит незначительные ошибки, пробелы в обоснованиях, но, в целом, верно и может стать полностью правильным после небольших исправлений или дополнений.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62" w:type="dxa"/>
          </w:tcPr>
          <w:p w:rsidR="003943E5" w:rsidRDefault="00EE2828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рассмотрен один из двух (более сложный) существенных случаев.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8462" w:type="dxa"/>
          </w:tcPr>
          <w:p w:rsidR="003943E5" w:rsidRDefault="00EE2828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Доказаны вспомогательные утверждения, помогающие в решении задачи.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2" w:type="dxa"/>
          </w:tcPr>
          <w:p w:rsidR="003943E5" w:rsidRDefault="00EE2828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2" w:type="dxa"/>
          </w:tcPr>
          <w:p w:rsidR="003943E5" w:rsidRDefault="00EE2828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неверное, продвижения отсутствуют.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2" w:type="dxa"/>
          </w:tcPr>
          <w:p w:rsidR="003943E5" w:rsidRDefault="00EE2828" w:rsidP="00FD6AEF">
            <w:pPr>
              <w:pStyle w:val="a3"/>
              <w:spacing w:before="7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отсутствует.</w:t>
            </w:r>
          </w:p>
        </w:tc>
      </w:tr>
    </w:tbl>
    <w:p w:rsidR="009F1EAF" w:rsidRDefault="009F1EAF" w:rsidP="00FD6AEF">
      <w:pPr>
        <w:shd w:val="clear" w:color="auto" w:fill="FAFAFA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EAF" w:rsidRDefault="009F1EAF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того:</w:t>
      </w:r>
    </w:p>
    <w:p w:rsidR="009F1EAF" w:rsidRDefault="009F1EAF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Любое правильное решение оценивается в 7 баллов.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полноты.</w:t>
      </w:r>
    </w:p>
    <w:p w:rsidR="009F1EAF" w:rsidRDefault="009F1EAF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Олимпиадная работа не является контрольной работой участника, поэтому любые исправления в работе, в том числе, зачеркивание ранее написанного текста, не являются основание для снятия баллов. Недопустимо снятие баллов в работе за неаккуратность записи решений при ее выполнении.</w:t>
      </w:r>
    </w:p>
    <w:p w:rsidR="009F1EAF" w:rsidRDefault="009F1EAF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Баллы не выставляются за «старание участника», в том числе, за запись в работе большого по объему текста, но не содержащего продвижений в решении задачи.</w:t>
      </w:r>
    </w:p>
    <w:p w:rsidR="009F1EAF" w:rsidRDefault="009F1EAF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Победителями олимпиады в одной параллели могут стать несколько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6B1EBA" w:rsidRPr="00744820" w:rsidRDefault="006B1EBA" w:rsidP="00FD6AEF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участников.</w:t>
      </w:r>
    </w:p>
    <w:p w:rsidR="006B1EBA" w:rsidRDefault="006B1EBA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Тиражирование заданий осуществляется с учетом следующих параметров: листы бумаги формата А5 или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черно-белая печать. Допускается выписывание условий заданий на доску.</w:t>
      </w:r>
    </w:p>
    <w:p w:rsidR="006B1EBA" w:rsidRDefault="00744820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выполнений заданий олимпиады каждому участнику требуется тетрадь в клетку.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744820" w:rsidRDefault="00744820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 не предполагает использование каких-либо справочных материалов,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и электронно-вычислительной техники.</w:t>
      </w:r>
    </w:p>
    <w:p w:rsidR="00744820" w:rsidRPr="009F1EAF" w:rsidRDefault="00744820" w:rsidP="00FD6AE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во время олимпиады запрещено иметь при себе любые электронно-вычислительные устройства или средства связи (в том числе, и в выключенном виде), учебники, справочные пособия.</w:t>
      </w:r>
    </w:p>
    <w:sectPr w:rsidR="00744820" w:rsidRPr="009F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68E6"/>
    <w:multiLevelType w:val="hybridMultilevel"/>
    <w:tmpl w:val="CEA2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47FBF"/>
    <w:multiLevelType w:val="hybridMultilevel"/>
    <w:tmpl w:val="93940740"/>
    <w:lvl w:ilvl="0" w:tplc="1C9007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C2367"/>
    <w:multiLevelType w:val="hybridMultilevel"/>
    <w:tmpl w:val="380A5ED2"/>
    <w:lvl w:ilvl="0" w:tplc="24264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46C1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5F00"/>
    <w:multiLevelType w:val="hybridMultilevel"/>
    <w:tmpl w:val="5BE86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C032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B439D"/>
    <w:multiLevelType w:val="hybridMultilevel"/>
    <w:tmpl w:val="7A046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5381"/>
    <w:multiLevelType w:val="hybridMultilevel"/>
    <w:tmpl w:val="CCB25C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87"/>
    <w:multiLevelType w:val="hybridMultilevel"/>
    <w:tmpl w:val="CA7CB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91FF6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D"/>
    <w:rsid w:val="00002665"/>
    <w:rsid w:val="000C5A3C"/>
    <w:rsid w:val="00104853"/>
    <w:rsid w:val="0017042E"/>
    <w:rsid w:val="001C1F18"/>
    <w:rsid w:val="001F0E8E"/>
    <w:rsid w:val="002B49EC"/>
    <w:rsid w:val="00310D8F"/>
    <w:rsid w:val="003943E5"/>
    <w:rsid w:val="003A010D"/>
    <w:rsid w:val="003D46E4"/>
    <w:rsid w:val="004434D0"/>
    <w:rsid w:val="004B7E8A"/>
    <w:rsid w:val="005D05EC"/>
    <w:rsid w:val="005F7747"/>
    <w:rsid w:val="00622F46"/>
    <w:rsid w:val="00653412"/>
    <w:rsid w:val="00676AB1"/>
    <w:rsid w:val="006B1EBA"/>
    <w:rsid w:val="00744820"/>
    <w:rsid w:val="0076741A"/>
    <w:rsid w:val="007961E8"/>
    <w:rsid w:val="0084038E"/>
    <w:rsid w:val="008E39D9"/>
    <w:rsid w:val="009D3C16"/>
    <w:rsid w:val="009F1EAF"/>
    <w:rsid w:val="00A04021"/>
    <w:rsid w:val="00A15F1E"/>
    <w:rsid w:val="00A22CCE"/>
    <w:rsid w:val="00BC5122"/>
    <w:rsid w:val="00BC76B2"/>
    <w:rsid w:val="00BF6437"/>
    <w:rsid w:val="00C054B2"/>
    <w:rsid w:val="00C21935"/>
    <w:rsid w:val="00C3082C"/>
    <w:rsid w:val="00C72AD7"/>
    <w:rsid w:val="00CF6C7D"/>
    <w:rsid w:val="00D6454A"/>
    <w:rsid w:val="00DD029D"/>
    <w:rsid w:val="00DE1A75"/>
    <w:rsid w:val="00ED5862"/>
    <w:rsid w:val="00EE2828"/>
    <w:rsid w:val="00FD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30DC-1702-406D-8939-3DD412DD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14</cp:revision>
  <dcterms:created xsi:type="dcterms:W3CDTF">2016-09-18T13:46:00Z</dcterms:created>
  <dcterms:modified xsi:type="dcterms:W3CDTF">2016-09-20T07:52:00Z</dcterms:modified>
</cp:coreProperties>
</file>